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B8" w:rsidRPr="0052024D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1. </w:t>
      </w:r>
      <w:r w:rsidRPr="00FB0749">
        <w:rPr>
          <w:b/>
          <w:lang w:eastAsia="es-ES_tradnl"/>
        </w:rPr>
        <w:t>Identificar los elementos configurativos esenciales de objetos y /o aspectos de la</w:t>
      </w:r>
      <w:r w:rsidR="00FB0749" w:rsidRPr="00FB0749">
        <w:rPr>
          <w:b/>
          <w:lang w:eastAsia="es-ES_tradnl"/>
        </w:rPr>
        <w:t xml:space="preserve"> </w:t>
      </w:r>
      <w:r w:rsidRPr="00FB0749">
        <w:rPr>
          <w:b/>
          <w:lang w:eastAsia="es-ES_tradnl"/>
        </w:rPr>
        <w:t>realidad tales como variaciones cromáticas, orientación espacial, textura y</w:t>
      </w:r>
      <w:r w:rsidR="00FB0749" w:rsidRPr="00FB0749">
        <w:rPr>
          <w:b/>
          <w:lang w:eastAsia="es-ES_tradnl"/>
        </w:rPr>
        <w:t xml:space="preserve"> </w:t>
      </w:r>
      <w:r w:rsidRPr="00FB0749">
        <w:rPr>
          <w:b/>
          <w:lang w:eastAsia="es-ES_tradnl"/>
        </w:rPr>
        <w:t xml:space="preserve">configuraciones estructurales. </w:t>
      </w:r>
      <w:r w:rsidRPr="0052024D">
        <w:rPr>
          <w:lang w:eastAsia="es-ES_tradnl"/>
        </w:rPr>
        <w:t xml:space="preserve">Con este criterio se comprueba si el alumnado es capaz de identificar las cualidades que determinan su valor físico, funcional o </w:t>
      </w:r>
    </w:p>
    <w:p w:rsidR="00D276B8" w:rsidRPr="0052024D" w:rsidRDefault="00D276B8" w:rsidP="00FB0749">
      <w:pPr>
        <w:pStyle w:val="Sinespaciado"/>
        <w:rPr>
          <w:lang w:eastAsia="es-ES_tradnl"/>
        </w:rPr>
      </w:pPr>
      <w:r w:rsidRPr="0052024D">
        <w:rPr>
          <w:lang w:eastAsia="es-ES_tradnl"/>
        </w:rPr>
        <w:t xml:space="preserve">estético y de transmitir por medio de recursos plásticos las proporciones y las relaciones de forma, color, ritmo y textura, presentes en la realidad para interpretarla objetiva y subjetivamente.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Reconocer las clases de formas, su representación y su expresividad.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Diferenciar y reconocer las diferentes cualidades del color, gamas cromáticas y armonías.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Identificar los diferentes elementos de expresión plástica (punto, línea, plano y textura), su clasificación y su capacidad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expresiva.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Conocer los medios de expresión gráfico-plásticos, especialmente aquellos fundamentales para el trabajo en el aula: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lápices de grafito, ceras, lápices de colores y </w:t>
      </w:r>
      <w:r w:rsidR="00FB0749" w:rsidRPr="00D276B8">
        <w:rPr>
          <w:lang w:eastAsia="es-ES_tradnl"/>
        </w:rPr>
        <w:t>acuarela</w:t>
      </w:r>
      <w:r w:rsidR="00FB0749">
        <w:rPr>
          <w:lang w:eastAsia="es-ES_tradnl"/>
        </w:rPr>
        <w:t>bles</w:t>
      </w:r>
      <w:r w:rsidRPr="00D276B8">
        <w:rPr>
          <w:lang w:eastAsia="es-ES_tradnl"/>
        </w:rPr>
        <w:t xml:space="preserve">, rotuladores, témperas y collage.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Realizar un buen uso de las técnicas en su aplicación.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Representar con formas planas sensaciones espaciales, utilizando cambios de tamaño, superposiciones y contrastes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Apreciar el interés mostrado por emplear los diferentes medios y técnicas en resultados creativos, expresivos y personales. </w:t>
      </w:r>
    </w:p>
    <w:p w:rsidR="00D276B8" w:rsidRPr="00FB0749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2. </w:t>
      </w:r>
      <w:r w:rsidRPr="00FB0749">
        <w:rPr>
          <w:b/>
          <w:lang w:eastAsia="es-ES_tradnl"/>
        </w:rPr>
        <w:t xml:space="preserve">Representar objetos e ideas de forma bi y tridimensional con la aplicación de técnicas gráficas y plásticas con el fin de conseguir resultados concretos dependiendo de las intenciones en cuanto a los elementos visuales y su relación. </w:t>
      </w:r>
      <w:r w:rsidRPr="00FB0749">
        <w:rPr>
          <w:lang w:eastAsia="es-ES_tradnl"/>
        </w:rPr>
        <w:t xml:space="preserve">Este criterio permite conocer si el alumnado es capaz de tomar decisiones conociendo los objetivos y las dificultades, proponer diferentes opciones y valorar la mejor solución.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Tomar decisiones conociendo los objetivos y las dificultades.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Proponer diferentes opciones teniendo en cuenta las consecuencias y valora cuál es la mejor solución.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Representar objetos de forma bidimensional aplicando técnicas gráficas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Demostrar un buen uso en la representación de figuras bidimensionales atendiendo a criterios de precisión y conocimientos de la geometría plana.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Demuestra interés por aprender y emplear los diferentes medios y técnicas en resultados creativos, expresivos y personales.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3. Reconocer y diferenciar los procesos, técnicas, estrategias y materiales en las imágenes del entorno audiovisual y multimedia, mostrando actitudes solidarias.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Mediante este criterio se pretende saber si el alumnado es capaz de utilizar y analizar los medios tecnológicos como instrumentos de expresión visual mostrando una actitud crítica frente a las manifestaciones insolidarias, sexistas y discriminatorias.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Utilizar y analizar los medios tecnológicos como instrumentos de expresión visual.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Mostrar una actitud crítica frente a las manifestaciones insolidarias, sexistas y discriminatorias. </w:t>
      </w:r>
    </w:p>
    <w:p w:rsidR="00D276B8" w:rsidRPr="0052024D" w:rsidRDefault="00D276B8" w:rsidP="00FB0749">
      <w:pPr>
        <w:pStyle w:val="Sinespaciado"/>
        <w:rPr>
          <w:b/>
          <w:lang w:eastAsia="es-ES_tradnl"/>
        </w:rPr>
      </w:pPr>
      <w:r w:rsidRPr="00D276B8">
        <w:rPr>
          <w:lang w:eastAsia="es-ES_tradnl"/>
        </w:rPr>
        <w:t xml:space="preserve">4. </w:t>
      </w:r>
      <w:r w:rsidRPr="0052024D">
        <w:rPr>
          <w:b/>
          <w:lang w:eastAsia="es-ES_tradnl"/>
        </w:rPr>
        <w:t xml:space="preserve">Participar y elaborar proyectos de creación visual en grupo, como producciones </w:t>
      </w:r>
      <w:r w:rsidR="00FB0749" w:rsidRPr="0052024D">
        <w:rPr>
          <w:b/>
          <w:lang w:eastAsia="es-ES_tradnl"/>
        </w:rPr>
        <w:t>ideográficas</w:t>
      </w:r>
      <w:r w:rsidRPr="0052024D">
        <w:rPr>
          <w:b/>
          <w:lang w:eastAsia="es-ES_tradnl"/>
        </w:rPr>
        <w:t xml:space="preserve"> o plásticas, aplicando las habilidades propias del lenguaje visual y plástico. </w:t>
      </w:r>
      <w:r w:rsidRPr="00D276B8">
        <w:rPr>
          <w:lang w:eastAsia="es-ES_tradnl"/>
        </w:rPr>
        <w:t xml:space="preserve">Este criterio permite conocer si el alumnado manifiesta actitudes de respeto, tolerancia, flexibilidad e interés, mostrando una actitud crítica frente a las </w:t>
      </w:r>
      <w:r w:rsidRPr="00D276B8">
        <w:rPr>
          <w:lang w:eastAsia="es-ES_tradnl"/>
        </w:rPr>
        <w:lastRenderedPageBreak/>
        <w:t xml:space="preserve">manifestaciones insolidarias, sexistas y discriminatorias y favoreciendo, de esta manera, la competencia social.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Manifestar actitud de respeto, tolerancia, flexibilidad e interés.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Mostrar una actitud crítica frente a las manifestaciones insolidarias, sexistas y discriminatorias.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Observar y comparar el trabajo propio con el de los compañeros de aula, aportando opiniones constructivas y analizando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los comentarios de los demás.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Elaborar y participar activamente en proyectos de creación visual mostrando respeto e interés ante las aportaciones de sus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compañeros.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5. </w:t>
      </w:r>
      <w:r w:rsidRPr="0052024D">
        <w:rPr>
          <w:b/>
          <w:lang w:eastAsia="es-ES_tradnl"/>
        </w:rPr>
        <w:t>Realizar obras plásticas siguiendo el proceso de creación y demostrando capacidad de iniciativa, creatividad e imaginación.</w:t>
      </w:r>
      <w:r w:rsidRPr="00D276B8">
        <w:rPr>
          <w:lang w:eastAsia="es-ES_tradnl"/>
        </w:rPr>
        <w:t xml:space="preserve"> Mediante este criterio se pretende comprobar si el alumnado es capaz de tomar conciencia de las necesidades en función de los objetivos y de valorar, críticamente, su producción aceptando los propios errores como instrumento de mejora.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Tomar conciencia de las necesidades en función de los objetivos.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Valorar críticamente su producción aceptando los propios errores como instrumento de mejora.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Realizar creaciones plásticas demostrando valores de iniciativa, creatividad e imaginación. </w:t>
      </w:r>
    </w:p>
    <w:p w:rsidR="00D276B8" w:rsidRPr="0052024D" w:rsidRDefault="00D276B8" w:rsidP="00FB0749">
      <w:pPr>
        <w:pStyle w:val="Sinespaciado"/>
        <w:rPr>
          <w:b/>
          <w:lang w:eastAsia="es-ES_tradnl"/>
        </w:rPr>
      </w:pPr>
      <w:r w:rsidRPr="00D276B8">
        <w:rPr>
          <w:lang w:eastAsia="es-ES_tradnl"/>
        </w:rPr>
        <w:t xml:space="preserve">6. </w:t>
      </w:r>
      <w:r w:rsidRPr="0052024D">
        <w:rPr>
          <w:b/>
          <w:lang w:eastAsia="es-ES_tradnl"/>
        </w:rPr>
        <w:t xml:space="preserve">Elegir y disponer de los materiales adecuados para elaborar imágenes o </w:t>
      </w:r>
    </w:p>
    <w:p w:rsidR="00D276B8" w:rsidRPr="0052024D" w:rsidRDefault="00D276B8" w:rsidP="00FB0749">
      <w:pPr>
        <w:pStyle w:val="Sinespaciado"/>
        <w:rPr>
          <w:b/>
          <w:lang w:eastAsia="es-ES_tradnl"/>
        </w:rPr>
      </w:pPr>
      <w:r w:rsidRPr="0052024D">
        <w:rPr>
          <w:b/>
          <w:lang w:eastAsia="es-ES_tradnl"/>
        </w:rPr>
        <w:t xml:space="preserve">proyectos de acuerdo con unos objetivos prefijados y a la autoevaluación continúa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52024D">
        <w:rPr>
          <w:b/>
          <w:lang w:eastAsia="es-ES_tradnl"/>
        </w:rPr>
        <w:t>del proceso de realización.</w:t>
      </w:r>
      <w:r w:rsidRPr="00D276B8">
        <w:rPr>
          <w:lang w:eastAsia="es-ES_tradnl"/>
        </w:rPr>
        <w:t xml:space="preserve"> Con este criterio se comprueba si el alumnado es capaz de utilizar estrategias compositivas adecuadas y realizar un buen uso de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las técnicas para elaborar sus propias creaciones.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Utilizar estrategias compositivas adecuadas.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Realizar un buen uso de las técnicas para elaborar sus propias creaciones.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Realizar creaciones plásticas siguiendo el proceso de creación y demostrando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iniciativa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Elegir y disponer de los materiales adecuados.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Realizar autoevaluación del proceso de realización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Valorar la realización de los ejercicios con limpieza y claridad. </w:t>
      </w:r>
    </w:p>
    <w:p w:rsidR="00D276B8" w:rsidRPr="0052024D" w:rsidRDefault="00D276B8" w:rsidP="00FB0749">
      <w:pPr>
        <w:pStyle w:val="Sinespaciado"/>
        <w:rPr>
          <w:b/>
          <w:lang w:eastAsia="es-ES_tradnl"/>
        </w:rPr>
      </w:pPr>
      <w:r w:rsidRPr="00D276B8">
        <w:rPr>
          <w:lang w:eastAsia="es-ES_tradnl"/>
        </w:rPr>
        <w:t xml:space="preserve">7. </w:t>
      </w:r>
      <w:r w:rsidRPr="0052024D">
        <w:rPr>
          <w:b/>
          <w:lang w:eastAsia="es-ES_tradnl"/>
        </w:rPr>
        <w:t xml:space="preserve">Diferenciar los distintos estilos y tendencias de las artes visuales a través del tiempo y atendiendo la diversidad cultural, e incluyendo muestras relevantes de Canarias. </w:t>
      </w:r>
      <w:r w:rsidRPr="00D276B8">
        <w:rPr>
          <w:lang w:eastAsia="es-ES_tradnl"/>
        </w:rPr>
        <w:t xml:space="preserve">Este criterio pretende evaluar si el alumnado es capaz de diferenciar las formas e imágenes que propone el campo del arte en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distintos períodos, y si muestra interés por su estudio, análisis e interpretación de algunos estilos y tendencias presentes en la cultura canaria.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Diferenciar las formas e imágenes que propone el campo del arte en distintos períodos.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Mostrar interés por el estudio, análisis e interpretación de algunos estilos tendencias presentes en la cultura canaria.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Reconocer y leer imágenes artísticas mostrando respeto hacia las manifestaciones plásticas y visuales de su entorno. </w:t>
      </w:r>
    </w:p>
    <w:p w:rsidR="006C6057" w:rsidRDefault="006C6057" w:rsidP="00FB0749">
      <w:pPr>
        <w:pStyle w:val="Sinespaciado"/>
        <w:rPr>
          <w:lang w:eastAsia="es-ES_tradnl"/>
        </w:rPr>
      </w:pPr>
    </w:p>
    <w:p w:rsidR="006C6057" w:rsidRDefault="006C6057" w:rsidP="00FB0749">
      <w:pPr>
        <w:pStyle w:val="Sinespaciado"/>
        <w:rPr>
          <w:lang w:eastAsia="es-ES_tradnl"/>
        </w:rPr>
      </w:pPr>
    </w:p>
    <w:p w:rsidR="006C6057" w:rsidRDefault="006C6057" w:rsidP="00FB0749">
      <w:pPr>
        <w:pStyle w:val="Sinespaciado"/>
        <w:rPr>
          <w:lang w:eastAsia="es-ES_tradnl"/>
        </w:rPr>
      </w:pPr>
    </w:p>
    <w:p w:rsidR="00D276B8" w:rsidRPr="006C6057" w:rsidRDefault="00D276B8" w:rsidP="00FB0749">
      <w:pPr>
        <w:pStyle w:val="Sinespaciado"/>
        <w:rPr>
          <w:b/>
          <w:lang w:eastAsia="es-ES_tradnl"/>
        </w:rPr>
      </w:pPr>
      <w:r w:rsidRPr="006C6057">
        <w:rPr>
          <w:b/>
          <w:lang w:eastAsia="es-ES_tradnl"/>
        </w:rPr>
        <w:t xml:space="preserve">CRITERIO DE CALIFICACIÓN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</w:t>
      </w:r>
      <w:r w:rsidR="00FB0749" w:rsidRPr="00D276B8">
        <w:rPr>
          <w:lang w:eastAsia="es-ES_tradnl"/>
        </w:rPr>
        <w:t>Insuficiente</w:t>
      </w:r>
      <w:r w:rsidRPr="00D276B8">
        <w:rPr>
          <w:lang w:eastAsia="es-ES_tradnl"/>
        </w:rPr>
        <w:t xml:space="preserve">(l-4)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>• Suficiente/</w:t>
      </w:r>
      <w:r w:rsidR="00FB0749" w:rsidRPr="00D276B8">
        <w:rPr>
          <w:lang w:eastAsia="es-ES_tradnl"/>
        </w:rPr>
        <w:t>Bien (</w:t>
      </w:r>
      <w:r w:rsidRPr="00D276B8">
        <w:rPr>
          <w:lang w:eastAsia="es-ES_tradnl"/>
        </w:rPr>
        <w:t xml:space="preserve">5-6)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</w:t>
      </w:r>
      <w:r w:rsidR="00FB0749" w:rsidRPr="00D276B8">
        <w:rPr>
          <w:lang w:eastAsia="es-ES_tradnl"/>
        </w:rPr>
        <w:t>Notable (</w:t>
      </w:r>
      <w:r w:rsidRPr="00D276B8">
        <w:rPr>
          <w:lang w:eastAsia="es-ES_tradnl"/>
        </w:rPr>
        <w:t xml:space="preserve">7-8)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• </w:t>
      </w:r>
      <w:r w:rsidR="00FB0749" w:rsidRPr="00D276B8">
        <w:rPr>
          <w:lang w:eastAsia="es-ES_tradnl"/>
        </w:rPr>
        <w:t>Sobresaliente (</w:t>
      </w:r>
      <w:r w:rsidRPr="00D276B8">
        <w:rPr>
          <w:lang w:eastAsia="es-ES_tradnl"/>
        </w:rPr>
        <w:t xml:space="preserve">9-10)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En este sentido la calificación de cada criterio de evaluación se corresponderá con las </w:t>
      </w:r>
      <w:bookmarkStart w:id="0" w:name="_GoBack"/>
      <w:bookmarkEnd w:id="0"/>
      <w:r w:rsidRPr="00D276B8">
        <w:rPr>
          <w:lang w:eastAsia="es-ES_tradnl"/>
        </w:rPr>
        <w:t>notas medias de todos los productos realizados a lo largo de cada trimestre,</w:t>
      </w:r>
      <w:r w:rsidR="0052024D">
        <w:rPr>
          <w:lang w:eastAsia="es-ES_tradnl"/>
        </w:rPr>
        <w:t xml:space="preserve"> </w:t>
      </w:r>
      <w:r w:rsidRPr="00D276B8">
        <w:rPr>
          <w:lang w:eastAsia="es-ES_tradnl"/>
        </w:rPr>
        <w:t xml:space="preserve">constatando o verificando la coincidencia con el nivel de logro de los aprendizajes establecido en la rúbrica y ajustándose a la misma en caso de discrepancia.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La nota final del trimestre se corresponderá, en general, con la media obtenida de las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t xml:space="preserve">calificaciones de los criterios de evaluación trabajados a lo largo del trimestre, salvo que, excepcionalmente, se establezca otro procedimiento consensuado por el Departamento debidamente justificado. </w:t>
      </w:r>
    </w:p>
    <w:p w:rsidR="00D276B8" w:rsidRPr="00D276B8" w:rsidRDefault="00D276B8" w:rsidP="00FB0749">
      <w:pPr>
        <w:pStyle w:val="Sinespaciado"/>
        <w:rPr>
          <w:lang w:eastAsia="es-ES_tradnl"/>
        </w:rPr>
      </w:pPr>
      <w:r w:rsidRPr="00D276B8">
        <w:rPr>
          <w:lang w:eastAsia="es-ES_tradnl"/>
        </w:rPr>
        <w:fldChar w:fldCharType="begin"/>
      </w:r>
      <w:r w:rsidRPr="00D276B8">
        <w:rPr>
          <w:lang w:eastAsia="es-ES_tradnl"/>
        </w:rPr>
        <w:instrText xml:space="preserve"> INCLUDEPICTURE "blob:https://drive.google.com/7f95b9d2-12b0-6745-85e1-5d363ae8f2d9" \* MERGEFORMATINET </w:instrText>
      </w:r>
      <w:r w:rsidRPr="00D276B8">
        <w:rPr>
          <w:lang w:eastAsia="es-ES_tradnl"/>
        </w:rPr>
        <w:fldChar w:fldCharType="separate"/>
      </w:r>
      <w:r w:rsidRPr="00D276B8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3 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222F4" id="Rectángulo 1" o:spid="_x0000_s1026" alt="Página 3 d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D276B8">
        <w:rPr>
          <w:lang w:eastAsia="es-ES_tradnl"/>
        </w:rPr>
        <w:fldChar w:fldCharType="end"/>
      </w:r>
    </w:p>
    <w:p w:rsidR="00541D3C" w:rsidRDefault="00541D3C" w:rsidP="00FB0749">
      <w:pPr>
        <w:pStyle w:val="Sinespaciado"/>
      </w:pPr>
    </w:p>
    <w:sectPr w:rsidR="00541D3C" w:rsidSect="00F7462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BD" w:rsidRDefault="008D00BD" w:rsidP="00FB0749">
      <w:r>
        <w:separator/>
      </w:r>
    </w:p>
  </w:endnote>
  <w:endnote w:type="continuationSeparator" w:id="0">
    <w:p w:rsidR="008D00BD" w:rsidRDefault="008D00BD" w:rsidP="00F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BD" w:rsidRDefault="008D00BD" w:rsidP="00FB0749">
      <w:r>
        <w:separator/>
      </w:r>
    </w:p>
  </w:footnote>
  <w:footnote w:type="continuationSeparator" w:id="0">
    <w:p w:rsidR="008D00BD" w:rsidRDefault="008D00BD" w:rsidP="00FB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49" w:rsidRPr="00F855BF" w:rsidRDefault="00FB0749">
    <w:pPr>
      <w:pStyle w:val="Encabezado"/>
      <w:rPr>
        <w:rFonts w:ascii="Times New Roman" w:eastAsia="Times New Roman" w:hAnsi="Times New Roman" w:cs="Times New Roman"/>
        <w:lang w:eastAsia="es-ES_tradnl"/>
      </w:rPr>
    </w:pPr>
    <w:r w:rsidRPr="00D276B8">
      <w:rPr>
        <w:rFonts w:ascii="Times New Roman" w:eastAsia="Times New Roman" w:hAnsi="Times New Roman" w:cs="Times New Roman"/>
        <w:lang w:eastAsia="es-ES_tradnl"/>
      </w:rPr>
      <w:t>CRITERIOS DE EVALUACIÓN Y CALIFICACIÓN</w:t>
    </w:r>
    <w:r w:rsidR="00F855BF" w:rsidRPr="00D276B8">
      <w:rPr>
        <w:rFonts w:ascii="Times New Roman" w:eastAsia="Times New Roman" w:hAnsi="Times New Roman" w:cs="Times New Roman"/>
        <w:lang w:eastAsia="es-ES_tradnl"/>
      </w:rPr>
      <w:t xml:space="preserve">– CURSO 2019/20 </w:t>
    </w:r>
    <w:r w:rsidR="00F855BF">
      <w:rPr>
        <w:rFonts w:ascii="Times New Roman" w:eastAsia="Times New Roman" w:hAnsi="Times New Roman" w:cs="Times New Roman"/>
        <w:lang w:eastAsia="es-ES_tradnl"/>
      </w:rPr>
      <w:t xml:space="preserve"> </w:t>
    </w:r>
    <w:r w:rsidRPr="00D276B8">
      <w:rPr>
        <w:rFonts w:ascii="Times New Roman" w:eastAsia="Times New Roman" w:hAnsi="Times New Roman" w:cs="Times New Roman"/>
        <w:lang w:eastAsia="es-ES_tradnl"/>
      </w:rPr>
      <w:t xml:space="preserve"> 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 w:rsidR="00F855BF">
      <w:rPr>
        <w:rFonts w:ascii="Times New Roman" w:eastAsia="Times New Roman" w:hAnsi="Times New Roman" w:cs="Times New Roman"/>
        <w:lang w:eastAsia="es-ES_tradnl"/>
      </w:rPr>
      <w:t xml:space="preserve"> </w:t>
    </w:r>
    <w:r>
      <w:ptab w:relativeTo="margin" w:alignment="center" w:leader="none"/>
    </w:r>
    <w:r w:rsidRPr="00D276B8">
      <w:rPr>
        <w:rFonts w:ascii="Times New Roman" w:eastAsia="Times New Roman" w:hAnsi="Times New Roman" w:cs="Times New Roman"/>
        <w:lang w:eastAsia="es-ES_tradnl"/>
      </w:rPr>
      <w:t>D</w:t>
    </w:r>
    <w:r w:rsidR="00F855BF">
      <w:rPr>
        <w:rFonts w:ascii="Times New Roman" w:eastAsia="Times New Roman" w:hAnsi="Times New Roman" w:cs="Times New Roman"/>
        <w:lang w:eastAsia="es-ES_tradnl"/>
      </w:rPr>
      <w:t>PTO.</w:t>
    </w:r>
    <w:r w:rsidRPr="00D276B8">
      <w:rPr>
        <w:rFonts w:ascii="Times New Roman" w:eastAsia="Times New Roman" w:hAnsi="Times New Roman" w:cs="Times New Roman"/>
        <w:lang w:eastAsia="es-ES_tradnl"/>
      </w:rPr>
      <w:t xml:space="preserve"> DE DIBUJO</w:t>
    </w:r>
    <w:r w:rsidR="00F855BF">
      <w:rPr>
        <w:rFonts w:ascii="Times New Roman" w:eastAsia="Times New Roman" w:hAnsi="Times New Roman" w:cs="Times New Roman"/>
        <w:lang w:eastAsia="es-ES_tradnl"/>
      </w:rPr>
      <w:t xml:space="preserve"> IES PABLO MONTESINO</w:t>
    </w:r>
    <w:r w:rsidR="00F855BF" w:rsidRPr="00D276B8">
      <w:rPr>
        <w:rFonts w:ascii="Times New Roman" w:eastAsia="Times New Roman" w:hAnsi="Times New Roman" w:cs="Times New Roman"/>
        <w:lang w:eastAsia="es-ES_tradnl"/>
      </w:rPr>
      <w:t xml:space="preserve"> </w:t>
    </w:r>
    <w:r>
      <w:ptab w:relativeTo="margin" w:alignment="right" w:leader="none"/>
    </w:r>
  </w:p>
  <w:p w:rsidR="00FB0749" w:rsidRDefault="00FB0749">
    <w:pPr>
      <w:pStyle w:val="Encabezado"/>
    </w:pPr>
    <w:r w:rsidRPr="00D276B8">
      <w:rPr>
        <w:rFonts w:ascii="Times New Roman" w:eastAsia="Times New Roman" w:hAnsi="Times New Roman" w:cs="Times New Roman"/>
        <w:lang w:eastAsia="es-ES_tradnl"/>
      </w:rPr>
      <w:t>NIVEL: 1</w:t>
    </w:r>
    <w:r>
      <w:rPr>
        <w:rFonts w:ascii="Times New Roman" w:eastAsia="Times New Roman" w:hAnsi="Times New Roman" w:cs="Times New Roman"/>
        <w:lang w:eastAsia="es-ES_tradnl"/>
      </w:rPr>
      <w:t xml:space="preserve">º </w:t>
    </w:r>
    <w:r w:rsidRPr="00D276B8">
      <w:rPr>
        <w:rFonts w:ascii="Times New Roman" w:eastAsia="Times New Roman" w:hAnsi="Times New Roman" w:cs="Times New Roman"/>
        <w:lang w:eastAsia="es-ES_tradnl"/>
      </w:rPr>
      <w:t xml:space="preserve">BACHILLERATO </w:t>
    </w:r>
    <w:r>
      <w:rPr>
        <w:rFonts w:ascii="Times New Roman" w:eastAsia="Times New Roman" w:hAnsi="Times New Roman" w:cs="Times New Roman"/>
        <w:lang w:eastAsia="es-ES_tradnl"/>
      </w:rPr>
      <w:t xml:space="preserve">                               </w:t>
    </w:r>
    <w:r w:rsidRPr="00D276B8">
      <w:rPr>
        <w:rFonts w:ascii="Times New Roman" w:eastAsia="Times New Roman" w:hAnsi="Times New Roman" w:cs="Times New Roman"/>
        <w:lang w:eastAsia="es-ES_tradnl"/>
      </w:rPr>
      <w:t>MATERIA: DIBUJO ARTÍSTICO</w:t>
    </w:r>
    <w:r w:rsidR="00F855BF">
      <w:rPr>
        <w:rFonts w:ascii="Times New Roman" w:eastAsia="Times New Roman" w:hAnsi="Times New Roman" w:cs="Times New Roman"/>
        <w:lang w:eastAsia="es-ES_tradnl"/>
      </w:rPr>
      <w:t xml:space="preserve"> I</w:t>
    </w:r>
    <w:r w:rsidRPr="00D276B8">
      <w:rPr>
        <w:rFonts w:ascii="Times New Roman" w:eastAsia="Times New Roman" w:hAnsi="Times New Roman" w:cs="Times New Roman"/>
        <w:lang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8"/>
    <w:rsid w:val="003166D1"/>
    <w:rsid w:val="0052024D"/>
    <w:rsid w:val="00541D3C"/>
    <w:rsid w:val="006C6057"/>
    <w:rsid w:val="008D00BD"/>
    <w:rsid w:val="00D276B8"/>
    <w:rsid w:val="00F7462E"/>
    <w:rsid w:val="00F855BF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B67"/>
  <w15:chartTrackingRefBased/>
  <w15:docId w15:val="{395749B7-69B5-B34E-9D64-8BF65ED1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6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76B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D276B8"/>
  </w:style>
  <w:style w:type="paragraph" w:customStyle="1" w:styleId="ndfhfb-c4yzdc-cysp0e-darucf-df1zy-eegnhe">
    <w:name w:val="ndfhfb-c4yzdc-cysp0e-darucf-df1zy-eegnhe"/>
    <w:basedOn w:val="Normal"/>
    <w:rsid w:val="00D27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B0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749"/>
  </w:style>
  <w:style w:type="paragraph" w:styleId="Piedepgina">
    <w:name w:val="footer"/>
    <w:basedOn w:val="Normal"/>
    <w:link w:val="PiedepginaCar"/>
    <w:uiPriority w:val="99"/>
    <w:unhideWhenUsed/>
    <w:rsid w:val="00FB0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749"/>
  </w:style>
  <w:style w:type="paragraph" w:styleId="Sinespaciado">
    <w:name w:val="No Spacing"/>
    <w:uiPriority w:val="1"/>
    <w:qFormat/>
    <w:rsid w:val="00FB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2578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75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4</cp:revision>
  <dcterms:created xsi:type="dcterms:W3CDTF">2020-03-01T22:47:00Z</dcterms:created>
  <dcterms:modified xsi:type="dcterms:W3CDTF">2020-03-05T10:17:00Z</dcterms:modified>
</cp:coreProperties>
</file>