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DB" w:rsidRDefault="00C4384E">
      <w:pPr>
        <w:pStyle w:val="Standard"/>
        <w:jc w:val="center"/>
        <w:rPr>
          <w:rFonts w:hint="eastAsia"/>
          <w:sz w:val="32"/>
          <w:szCs w:val="32"/>
        </w:rPr>
      </w:pPr>
      <w:r>
        <w:rPr>
          <w:noProof/>
          <w:sz w:val="32"/>
          <w:szCs w:val="32"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1A9837C6" wp14:editId="5CA0594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647800" cy="647640"/>
            <wp:effectExtent l="0" t="0" r="635" b="63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800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ES" w:bidi="ar-SA"/>
        </w:rPr>
        <w:drawing>
          <wp:anchor distT="0" distB="0" distL="114300" distR="114300" simplePos="0" relativeHeight="251659264" behindDoc="0" locked="0" layoutInCell="1" allowOverlap="1" wp14:anchorId="4E7CA205" wp14:editId="1E6085B7">
            <wp:simplePos x="0" y="0"/>
            <wp:positionH relativeFrom="column">
              <wp:posOffset>4812030</wp:posOffset>
            </wp:positionH>
            <wp:positionV relativeFrom="paragraph">
              <wp:posOffset>0</wp:posOffset>
            </wp:positionV>
            <wp:extent cx="3075940" cy="647065"/>
            <wp:effectExtent l="0" t="0" r="0" b="60"/>
            <wp:wrapSquare wrapText="bothSides"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FDB" w:rsidRDefault="00C27FDB">
      <w:pPr>
        <w:pStyle w:val="Standard"/>
        <w:jc w:val="center"/>
        <w:rPr>
          <w:rFonts w:hint="eastAsia"/>
          <w:sz w:val="32"/>
          <w:szCs w:val="32"/>
        </w:rPr>
      </w:pPr>
    </w:p>
    <w:p w:rsidR="00C27FDB" w:rsidRDefault="00C27FDB">
      <w:pPr>
        <w:pStyle w:val="Standard"/>
        <w:jc w:val="center"/>
        <w:rPr>
          <w:rFonts w:hint="eastAsia"/>
          <w:sz w:val="32"/>
          <w:szCs w:val="32"/>
        </w:rPr>
      </w:pPr>
    </w:p>
    <w:p w:rsidR="00C4384E" w:rsidRDefault="00C4384E">
      <w:pPr>
        <w:pStyle w:val="Standard"/>
        <w:jc w:val="center"/>
        <w:rPr>
          <w:rFonts w:ascii="Verdana" w:hAnsi="Verdana"/>
          <w:sz w:val="32"/>
          <w:szCs w:val="32"/>
        </w:rPr>
      </w:pPr>
    </w:p>
    <w:p w:rsidR="00C27FDB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DEPARTAMENTO DE MOVILIDAD EUROPEA</w:t>
      </w:r>
    </w:p>
    <w:p w:rsidR="00C27FDB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C27FDB" w:rsidRDefault="00BA67AF">
      <w:pPr>
        <w:pStyle w:val="Standard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CRITERIOS DE SELECCIÓN DEL ALUMNADO (Proyecto KA103)</w:t>
      </w:r>
    </w:p>
    <w:p w:rsidR="00C27FDB" w:rsidRDefault="00C27FDB">
      <w:pPr>
        <w:pStyle w:val="Standard"/>
        <w:jc w:val="center"/>
        <w:rPr>
          <w:rFonts w:ascii="Verdana" w:hAnsi="Verdana"/>
          <w:sz w:val="28"/>
          <w:szCs w:val="28"/>
        </w:rPr>
      </w:pPr>
    </w:p>
    <w:p w:rsidR="00C27FDB" w:rsidRDefault="00BA67AF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ponderación es sobre 100 puntos</w:t>
      </w:r>
    </w:p>
    <w:p w:rsidR="00C27FDB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Default="00BA67AF" w:rsidP="003024B3">
      <w:pPr>
        <w:pStyle w:val="Standard"/>
        <w:rPr>
          <w:rFonts w:ascii="Verdana" w:hAnsi="Verdana"/>
          <w:sz w:val="28"/>
          <w:szCs w:val="28"/>
        </w:rPr>
      </w:pPr>
      <w:r w:rsidRPr="009158C7">
        <w:rPr>
          <w:rFonts w:ascii="Verdana" w:hAnsi="Verdana"/>
          <w:sz w:val="28"/>
          <w:szCs w:val="28"/>
        </w:rPr>
        <w:t xml:space="preserve">- </w:t>
      </w:r>
      <w:r w:rsidR="007C2C1F" w:rsidRPr="009158C7">
        <w:rPr>
          <w:rFonts w:ascii="Verdana" w:hAnsi="Verdana"/>
          <w:sz w:val="28"/>
          <w:szCs w:val="28"/>
        </w:rPr>
        <w:t>N</w:t>
      </w:r>
      <w:r w:rsidR="003024B3" w:rsidRPr="009158C7">
        <w:rPr>
          <w:rFonts w:ascii="Verdana" w:hAnsi="Verdana"/>
          <w:sz w:val="28"/>
          <w:szCs w:val="28"/>
        </w:rPr>
        <w:t>ota obtenida el curso anterior</w:t>
      </w:r>
      <w:r w:rsidR="003B5663">
        <w:rPr>
          <w:rFonts w:ascii="Verdana" w:hAnsi="Verdana"/>
          <w:sz w:val="28"/>
          <w:szCs w:val="28"/>
        </w:rPr>
        <w:t xml:space="preserve"> en inglés</w:t>
      </w:r>
      <w:r w:rsidR="003024B3" w:rsidRPr="009158C7">
        <w:rPr>
          <w:rFonts w:ascii="Verdana" w:hAnsi="Verdana"/>
          <w:sz w:val="28"/>
          <w:szCs w:val="28"/>
        </w:rPr>
        <w:t xml:space="preserve">. Este criterio se aplicará siempre y cuando no haya solicitudes de alumnado de la enseñanza </w:t>
      </w:r>
      <w:proofErr w:type="spellStart"/>
      <w:r w:rsidR="003024B3" w:rsidRPr="009158C7">
        <w:rPr>
          <w:rFonts w:ascii="Verdana" w:hAnsi="Verdana"/>
          <w:sz w:val="28"/>
          <w:szCs w:val="28"/>
        </w:rPr>
        <w:t>semipresencial</w:t>
      </w:r>
      <w:proofErr w:type="spellEnd"/>
      <w:r w:rsidR="003024B3" w:rsidRPr="009158C7">
        <w:rPr>
          <w:rFonts w:ascii="Verdana" w:hAnsi="Verdana"/>
          <w:sz w:val="28"/>
          <w:szCs w:val="28"/>
        </w:rPr>
        <w:t xml:space="preserve">. </w:t>
      </w:r>
      <w:r w:rsidR="007C2C1F" w:rsidRPr="009158C7">
        <w:rPr>
          <w:rFonts w:ascii="Verdana" w:hAnsi="Verdana"/>
          <w:sz w:val="28"/>
          <w:szCs w:val="28"/>
        </w:rPr>
        <w:t xml:space="preserve"> En el caso de que sí lo haya se realizará una </w:t>
      </w:r>
      <w:r w:rsidR="007C2C1F">
        <w:rPr>
          <w:rFonts w:ascii="Verdana" w:hAnsi="Verdana"/>
          <w:sz w:val="28"/>
          <w:szCs w:val="28"/>
        </w:rPr>
        <w:t>p</w:t>
      </w:r>
      <w:r w:rsidR="003024B3">
        <w:rPr>
          <w:rFonts w:ascii="Verdana" w:hAnsi="Verdana"/>
          <w:sz w:val="28"/>
          <w:szCs w:val="28"/>
        </w:rPr>
        <w:t>r</w:t>
      </w:r>
      <w:r w:rsidR="007C2C1F">
        <w:rPr>
          <w:rFonts w:ascii="Verdana" w:hAnsi="Verdana"/>
          <w:sz w:val="28"/>
          <w:szCs w:val="28"/>
        </w:rPr>
        <w:t xml:space="preserve">ueba de idioma en </w:t>
      </w:r>
      <w:r w:rsidR="003024B3">
        <w:rPr>
          <w:rFonts w:ascii="Verdana" w:hAnsi="Verdana"/>
          <w:sz w:val="28"/>
          <w:szCs w:val="28"/>
        </w:rPr>
        <w:t xml:space="preserve">inglés o </w:t>
      </w:r>
      <w:r w:rsidR="003B5663">
        <w:rPr>
          <w:rFonts w:ascii="Verdana" w:hAnsi="Verdana"/>
          <w:sz w:val="28"/>
          <w:szCs w:val="28"/>
        </w:rPr>
        <w:t xml:space="preserve">presentación de </w:t>
      </w:r>
      <w:r w:rsidR="003024B3">
        <w:rPr>
          <w:rFonts w:ascii="Verdana" w:hAnsi="Verdana"/>
          <w:sz w:val="28"/>
          <w:szCs w:val="28"/>
        </w:rPr>
        <w:t>certificación</w:t>
      </w:r>
      <w:r w:rsidR="007C2C1F">
        <w:rPr>
          <w:rFonts w:ascii="Verdana" w:hAnsi="Verdana"/>
          <w:sz w:val="28"/>
          <w:szCs w:val="28"/>
        </w:rPr>
        <w:t xml:space="preserve"> de nivel B1</w:t>
      </w:r>
      <w:r w:rsidR="00F90C72">
        <w:rPr>
          <w:rFonts w:ascii="Verdana" w:hAnsi="Verdana"/>
          <w:sz w:val="28"/>
          <w:szCs w:val="28"/>
        </w:rPr>
        <w:t>, como mínimo</w:t>
      </w:r>
      <w:bookmarkStart w:id="0" w:name="_GoBack"/>
      <w:bookmarkEnd w:id="0"/>
      <w:r w:rsidR="003024B3">
        <w:rPr>
          <w:rFonts w:ascii="Verdana" w:hAnsi="Verdana"/>
          <w:sz w:val="28"/>
          <w:szCs w:val="28"/>
        </w:rPr>
        <w:t>.  (20 puntos)</w:t>
      </w:r>
    </w:p>
    <w:p w:rsidR="007C2C1F" w:rsidRDefault="007C2C1F" w:rsidP="003024B3">
      <w:pPr>
        <w:pStyle w:val="Standard"/>
        <w:rPr>
          <w:rFonts w:ascii="Verdana" w:hAnsi="Verdana"/>
          <w:sz w:val="28"/>
          <w:szCs w:val="28"/>
        </w:rPr>
      </w:pPr>
    </w:p>
    <w:p w:rsidR="00C27FDB" w:rsidRDefault="00BA67AF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Notas del alumnado de todos los módulos ya cursados. (25 puntos)</w:t>
      </w:r>
    </w:p>
    <w:p w:rsidR="00C27FDB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Default="00BA67AF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Informe del equipo educativo de los cursos en los que ha estado el alumno o alumna en el centro: procedimientos de trabajo en grupo que le permita desenvolverse de manera autónoma en el contexto laboral de otro país. (25 puntos)</w:t>
      </w:r>
    </w:p>
    <w:p w:rsidR="00C27FDB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Default="00BA67AF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Entrevista centrada en las expectativas de formación, capacidad para adaptarse a un entorno nuevo, sin “familia” y sin una </w:t>
      </w:r>
      <w:proofErr w:type="spellStart"/>
      <w:r>
        <w:rPr>
          <w:rFonts w:ascii="Verdana" w:hAnsi="Verdana"/>
          <w:sz w:val="28"/>
          <w:szCs w:val="28"/>
        </w:rPr>
        <w:t>tutorización</w:t>
      </w:r>
      <w:proofErr w:type="spellEnd"/>
      <w:r>
        <w:rPr>
          <w:rFonts w:ascii="Verdana" w:hAnsi="Verdana"/>
          <w:sz w:val="28"/>
          <w:szCs w:val="28"/>
        </w:rPr>
        <w:t xml:space="preserve"> directa desde el instituto (Tutor o tutora de FCT con apoyo de otro profesor o profesora si el anterior no le ha impartido clase) (20 puntos)</w:t>
      </w:r>
    </w:p>
    <w:p w:rsidR="00C27FDB" w:rsidRDefault="00C27FDB">
      <w:pPr>
        <w:pStyle w:val="Standard"/>
        <w:rPr>
          <w:rFonts w:ascii="Verdana" w:hAnsi="Verdana"/>
          <w:sz w:val="28"/>
          <w:szCs w:val="28"/>
        </w:rPr>
      </w:pPr>
    </w:p>
    <w:p w:rsidR="00C27FDB" w:rsidRDefault="00BA67AF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Se valorará el que hayan encontrado lugar de estancia durante la movilidad y empresa. Valorándose también los intentos de búsqueda. </w:t>
      </w:r>
      <w:r w:rsidR="009158C7">
        <w:rPr>
          <w:rFonts w:ascii="Verdana" w:hAnsi="Verdana"/>
          <w:sz w:val="28"/>
          <w:szCs w:val="28"/>
        </w:rPr>
        <w:t xml:space="preserve">Todo ello documentado </w:t>
      </w:r>
      <w:r>
        <w:rPr>
          <w:rFonts w:ascii="Verdana" w:hAnsi="Verdana"/>
          <w:sz w:val="28"/>
          <w:szCs w:val="28"/>
        </w:rPr>
        <w:t>(10 puntos).</w:t>
      </w:r>
    </w:p>
    <w:p w:rsidR="00C4384E" w:rsidRDefault="00C4384E">
      <w:pPr>
        <w:pStyle w:val="Standard"/>
        <w:rPr>
          <w:rFonts w:ascii="Verdana" w:hAnsi="Verdana"/>
          <w:sz w:val="28"/>
          <w:szCs w:val="28"/>
        </w:rPr>
      </w:pPr>
    </w:p>
    <w:p w:rsidR="00C27FDB" w:rsidRDefault="00063ED3" w:rsidP="00C4384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Pr="00063ED3">
        <w:rPr>
          <w:rFonts w:ascii="Verdana" w:hAnsi="Verdana"/>
          <w:sz w:val="28"/>
          <w:szCs w:val="28"/>
        </w:rPr>
        <w:t xml:space="preserve"> Se dará prioridad a las movilidades del alumnado que vaya a cursar el módulo de Formación en Centros de Trabajo, y si quedan vacantes se completarían con alumnado recién titulado.</w:t>
      </w:r>
    </w:p>
    <w:sectPr w:rsidR="00C27FDB" w:rsidSect="00C4384E">
      <w:pgSz w:w="16838" w:h="11906" w:orient="landscape"/>
      <w:pgMar w:top="568" w:right="1134" w:bottom="1134" w:left="1134" w:header="51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61" w:rsidRDefault="00BA67AF">
      <w:pPr>
        <w:rPr>
          <w:rFonts w:hint="eastAsia"/>
        </w:rPr>
      </w:pPr>
      <w:r>
        <w:separator/>
      </w:r>
    </w:p>
  </w:endnote>
  <w:endnote w:type="continuationSeparator" w:id="0">
    <w:p w:rsidR="00A46161" w:rsidRDefault="00BA67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61" w:rsidRDefault="00BA67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6161" w:rsidRDefault="00BA67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3C3"/>
    <w:multiLevelType w:val="multilevel"/>
    <w:tmpl w:val="6A826CCA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Mang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B"/>
    <w:rsid w:val="00063ED3"/>
    <w:rsid w:val="003024B3"/>
    <w:rsid w:val="003B5663"/>
    <w:rsid w:val="007C2C1F"/>
    <w:rsid w:val="009158C7"/>
    <w:rsid w:val="00A46161"/>
    <w:rsid w:val="00BA67AF"/>
    <w:rsid w:val="00C27FDB"/>
    <w:rsid w:val="00C4384E"/>
    <w:rsid w:val="00D40895"/>
    <w:rsid w:val="00F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rrafodelista">
    <w:name w:val="List Paragraph"/>
    <w:basedOn w:val="Standard"/>
    <w:rsid w:val="00063ED3"/>
    <w:pPr>
      <w:spacing w:after="200"/>
      <w:ind w:left="720"/>
    </w:pPr>
  </w:style>
  <w:style w:type="numbering" w:customStyle="1" w:styleId="WWNum1">
    <w:name w:val="WWNum1"/>
    <w:basedOn w:val="Sinlista"/>
    <w:rsid w:val="00063ED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4384E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4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rrafodelista">
    <w:name w:val="List Paragraph"/>
    <w:basedOn w:val="Standard"/>
    <w:rsid w:val="00063ED3"/>
    <w:pPr>
      <w:spacing w:after="200"/>
      <w:ind w:left="720"/>
    </w:pPr>
  </w:style>
  <w:style w:type="numbering" w:customStyle="1" w:styleId="WWNum1">
    <w:name w:val="WWNum1"/>
    <w:basedOn w:val="Sinlista"/>
    <w:rsid w:val="00063ED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4384E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4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D889-8D42-4A10-90DF-D9946662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ROSARIO PÉREZ MEDINA</dc:creator>
  <cp:lastModifiedBy>MiPC</cp:lastModifiedBy>
  <cp:revision>11</cp:revision>
  <dcterms:created xsi:type="dcterms:W3CDTF">2017-01-09T11:42:00Z</dcterms:created>
  <dcterms:modified xsi:type="dcterms:W3CDTF">2017-01-15T18:57:00Z</dcterms:modified>
</cp:coreProperties>
</file>